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2175" w:rsidRPr="00836D4C" w:rsidP="0005217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D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194-2101/2026</w:t>
      </w:r>
    </w:p>
    <w:p w:rsidR="00052175" w:rsidP="00052175">
      <w:pPr>
        <w:spacing w:after="0" w:line="240" w:lineRule="auto"/>
        <w:ind w:left="5664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86MS0021-01-2026-000555-61</w:t>
      </w:r>
    </w:p>
    <w:p w:rsidR="00052175" w:rsidP="00052175">
      <w:pPr>
        <w:spacing w:after="0" w:line="240" w:lineRule="auto"/>
        <w:ind w:left="5664"/>
        <w:jc w:val="right"/>
        <w:rPr>
          <w:rFonts w:ascii="Tahoma" w:hAnsi="Tahoma" w:cs="Tahoma"/>
          <w:b/>
          <w:bCs/>
          <w:sz w:val="20"/>
          <w:szCs w:val="20"/>
        </w:rPr>
      </w:pPr>
    </w:p>
    <w:p w:rsidR="00052175" w:rsidRPr="009905DD" w:rsidP="0005217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052175" w:rsidRPr="009905DD" w:rsidP="00052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делу об административном правонарушении</w:t>
      </w:r>
    </w:p>
    <w:p w:rsidR="00052175" w:rsidRPr="009905DD" w:rsidP="000521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52175" w:rsidRPr="009905DD" w:rsidP="00052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>г. Нижневартовск</w:t>
      </w: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25 февраля 2026</w:t>
      </w: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052175" w:rsidRPr="009905DD" w:rsidP="00052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52175" w:rsidRPr="000B1403" w:rsidP="00052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Мировой судья судебного участка № 1 Нижневартовского</w:t>
      </w:r>
      <w:r w:rsidRPr="00990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судебного района города окружного значения Нижневартовска Ханты-Мансийского автономно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 округа – Югры Вдовина О.В., </w:t>
      </w:r>
      <w:r w:rsidRPr="00990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Вдовина О.В., </w:t>
      </w: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находящийся по адресу ул. Нефтяников, 6, г. Нижневартовск</w:t>
      </w: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, </w:t>
      </w:r>
    </w:p>
    <w:p w:rsidR="00052175" w:rsidRPr="000B1403" w:rsidP="000521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рассмотрев дело об административном правонарушении в отношении </w:t>
      </w:r>
    </w:p>
    <w:p w:rsidR="00052175" w:rsidRPr="000B1403" w:rsidP="000521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  <w:lang w:eastAsia="ru-RU"/>
        </w:rPr>
        <w:t>Ишмурзина Дамир</w:t>
      </w:r>
      <w:r w:rsidR="00884609"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  <w:lang w:eastAsia="ru-RU"/>
        </w:rPr>
        <w:t xml:space="preserve"> Ильгизовича</w:t>
      </w: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, </w:t>
      </w:r>
      <w:r w:rsidR="001F1B60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</w:t>
      </w: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года рождения, уроже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нца </w:t>
      </w:r>
      <w:r w:rsidR="001F1B60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,  </w:t>
      </w: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работающе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го в </w:t>
      </w:r>
      <w:r w:rsidR="001F1B60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, з</w:t>
      </w: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арегистрированно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го</w:t>
      </w: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и проживающего по адресу: </w:t>
      </w:r>
      <w:r w:rsidR="001F1B60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,  </w:t>
      </w: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</w:t>
      </w:r>
      <w:r w:rsidRPr="00AC1573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водительское удостоверение </w:t>
      </w:r>
      <w:r w:rsidR="001F1B60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, </w:t>
      </w:r>
    </w:p>
    <w:p w:rsidR="00052175" w:rsidRPr="000B1403" w:rsidP="000521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УСТАНОВИЛ:</w:t>
      </w:r>
    </w:p>
    <w:p w:rsidR="00052175" w:rsidRPr="00E10B9B" w:rsidP="0005217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Ишмурзин Д.И., 24.01.2026  года </w:t>
      </w:r>
      <w:r w:rsidRPr="009862A6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14:27</w:t>
      </w:r>
      <w:r w:rsidRPr="009862A6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часов в районе д.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97 по ул. Мира  </w:t>
      </w:r>
      <w:r w:rsidRPr="009862A6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г. Нижневартовска, управляя автомобилем «</w:t>
      </w:r>
      <w:r w:rsidR="001F1B60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***</w:t>
      </w:r>
      <w:r w:rsidRPr="009862A6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», государственный регистрационный знак </w:t>
      </w:r>
      <w:r w:rsidR="001F1B60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***</w:t>
      </w:r>
      <w:r w:rsidRPr="009862A6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</w:t>
      </w:r>
      <w:r w:rsidRPr="00E10B9B">
        <w:rPr>
          <w:rFonts w:ascii="Times New Roman" w:hAnsi="Times New Roman" w:cs="Times New Roman"/>
          <w:bCs/>
          <w:sz w:val="26"/>
          <w:szCs w:val="26"/>
        </w:rPr>
        <w:t>на дороге с двусторонним движением, имеющим четыре п</w:t>
      </w:r>
      <w:r w:rsidRPr="00E10B9B">
        <w:rPr>
          <w:rFonts w:ascii="Times New Roman" w:hAnsi="Times New Roman" w:cs="Times New Roman"/>
          <w:bCs/>
          <w:sz w:val="26"/>
          <w:szCs w:val="26"/>
        </w:rPr>
        <w:t>олосы для движения совершил выезд на полосу, предназначенную для встречного движения, чем нарушил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E10B9B">
        <w:rPr>
          <w:rFonts w:ascii="Times New Roman" w:hAnsi="Times New Roman" w:cs="Times New Roman"/>
          <w:bCs/>
          <w:sz w:val="26"/>
          <w:szCs w:val="26"/>
        </w:rPr>
        <w:t xml:space="preserve"> п. 9.2 Правил дорожного движения. </w:t>
      </w:r>
    </w:p>
    <w:p w:rsidR="00052175" w:rsidP="00052175">
      <w:pPr>
        <w:pStyle w:val="BodyTextIndent"/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На</w:t>
      </w:r>
      <w:r w:rsidRPr="00B16EF8">
        <w:rPr>
          <w:sz w:val="26"/>
          <w:szCs w:val="26"/>
        </w:rPr>
        <w:t xml:space="preserve"> рассмотрени</w:t>
      </w:r>
      <w:r>
        <w:rPr>
          <w:sz w:val="26"/>
          <w:szCs w:val="26"/>
        </w:rPr>
        <w:t>е</w:t>
      </w:r>
      <w:r w:rsidRPr="00B16EF8">
        <w:rPr>
          <w:sz w:val="26"/>
          <w:szCs w:val="26"/>
        </w:rPr>
        <w:t xml:space="preserve"> дела об административном правонарушении </w:t>
      </w:r>
      <w:r>
        <w:rPr>
          <w:color w:val="0D0D0D" w:themeColor="text1" w:themeTint="F2"/>
          <w:sz w:val="27"/>
          <w:szCs w:val="27"/>
        </w:rPr>
        <w:t xml:space="preserve">Ишмурзин Д.И. </w:t>
      </w:r>
      <w:r>
        <w:rPr>
          <w:color w:val="FF0000"/>
          <w:sz w:val="26"/>
          <w:szCs w:val="26"/>
        </w:rPr>
        <w:t>не явился, извещен надлежащим образом.</w:t>
      </w:r>
    </w:p>
    <w:p w:rsidR="00052175" w:rsidRPr="00B16EF8" w:rsidP="000521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6EF8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521D5B">
        <w:rPr>
          <w:rFonts w:ascii="Times New Roman" w:hAnsi="Times New Roman" w:cs="Times New Roman"/>
          <w:color w:val="FF0000"/>
          <w:sz w:val="26"/>
          <w:szCs w:val="26"/>
        </w:rPr>
        <w:t xml:space="preserve">исследовал </w:t>
      </w:r>
      <w:r w:rsidRPr="00B16EF8">
        <w:rPr>
          <w:rFonts w:ascii="Times New Roman" w:hAnsi="Times New Roman" w:cs="Times New Roman"/>
          <w:sz w:val="26"/>
          <w:szCs w:val="26"/>
        </w:rPr>
        <w:t>следующие доказательства по делу:</w:t>
      </w:r>
    </w:p>
    <w:p w:rsidR="00052175" w:rsidP="00052175">
      <w:pPr>
        <w:pStyle w:val="BodyTextIndent"/>
        <w:ind w:firstLine="540"/>
        <w:jc w:val="both"/>
        <w:rPr>
          <w:sz w:val="26"/>
          <w:szCs w:val="26"/>
        </w:rPr>
      </w:pPr>
      <w:r w:rsidRPr="00B16EF8">
        <w:rPr>
          <w:sz w:val="26"/>
          <w:szCs w:val="26"/>
        </w:rPr>
        <w:t xml:space="preserve">протокол 86 ХМ </w:t>
      </w:r>
      <w:r>
        <w:rPr>
          <w:sz w:val="26"/>
          <w:szCs w:val="26"/>
        </w:rPr>
        <w:t>665298</w:t>
      </w:r>
      <w:r w:rsidRPr="00B16EF8">
        <w:rPr>
          <w:sz w:val="26"/>
          <w:szCs w:val="26"/>
        </w:rPr>
        <w:t xml:space="preserve"> об административном правонарушении от </w:t>
      </w:r>
      <w:r>
        <w:rPr>
          <w:sz w:val="26"/>
          <w:szCs w:val="26"/>
        </w:rPr>
        <w:t>24.01.2026</w:t>
      </w:r>
      <w:r w:rsidRPr="00B16EF8">
        <w:rPr>
          <w:sz w:val="26"/>
          <w:szCs w:val="26"/>
        </w:rPr>
        <w:t xml:space="preserve"> года, с которым </w:t>
      </w:r>
      <w:r>
        <w:rPr>
          <w:color w:val="0D0D0D" w:themeColor="text1" w:themeTint="F2"/>
          <w:sz w:val="27"/>
          <w:szCs w:val="27"/>
        </w:rPr>
        <w:t>Ишмурзин Д.И.</w:t>
      </w:r>
      <w:r>
        <w:rPr>
          <w:sz w:val="26"/>
          <w:szCs w:val="26"/>
        </w:rPr>
        <w:t xml:space="preserve"> </w:t>
      </w:r>
      <w:r w:rsidRPr="00B16EF8">
        <w:rPr>
          <w:sz w:val="26"/>
          <w:szCs w:val="26"/>
        </w:rPr>
        <w:t xml:space="preserve"> ознакомлен; е</w:t>
      </w:r>
      <w:r>
        <w:rPr>
          <w:sz w:val="26"/>
          <w:szCs w:val="26"/>
        </w:rPr>
        <w:t>му</w:t>
      </w:r>
      <w:r w:rsidRPr="00B16EF8">
        <w:rPr>
          <w:sz w:val="26"/>
          <w:szCs w:val="26"/>
        </w:rPr>
        <w:t xml:space="preserve"> разъяснены   процессуальные права, предусмотренные ст. 25.1 Кодекса РФ об административных правонарушениях, а также возможность не свидетельствовать против   себя (ст. 51</w:t>
      </w:r>
      <w:r w:rsidRPr="00E10B9B">
        <w:rPr>
          <w:sz w:val="26"/>
          <w:szCs w:val="26"/>
        </w:rPr>
        <w:t xml:space="preserve"> Конституции РФ), о </w:t>
      </w:r>
      <w:r>
        <w:rPr>
          <w:sz w:val="26"/>
          <w:szCs w:val="26"/>
        </w:rPr>
        <w:t>чем имеется его подпись</w:t>
      </w:r>
      <w:r w:rsidRPr="00E10B9B">
        <w:rPr>
          <w:sz w:val="26"/>
          <w:szCs w:val="26"/>
        </w:rPr>
        <w:t xml:space="preserve">; </w:t>
      </w:r>
    </w:p>
    <w:p w:rsidR="00052175" w:rsidRPr="00E10B9B" w:rsidP="0005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B9B">
        <w:rPr>
          <w:rFonts w:ascii="Times New Roman" w:hAnsi="Times New Roman" w:cs="Times New Roman"/>
          <w:sz w:val="26"/>
          <w:szCs w:val="26"/>
          <w:shd w:val="clear" w:color="auto" w:fill="FFFFFF"/>
        </w:rPr>
        <w:t>видеофиксацию правонарушения, при просм</w:t>
      </w:r>
      <w:r w:rsidRPr="00E10B9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отре которой видно, что водитель транспортного средства </w:t>
      </w:r>
      <w:r w:rsidRPr="00E10B9B">
        <w:rPr>
          <w:rFonts w:ascii="Times New Roman" w:hAnsi="Times New Roman" w:cs="Times New Roman"/>
          <w:bCs/>
          <w:sz w:val="26"/>
          <w:szCs w:val="26"/>
        </w:rPr>
        <w:t>на дороге с двусторонним движением, имеющим четыре полосы для движения совершает выезд на полосу дороги, предназначенную для встречного движения;</w:t>
      </w:r>
    </w:p>
    <w:p w:rsidR="00052175" w:rsidP="00052175">
      <w:pPr>
        <w:pStyle w:val="BodyTextIndent"/>
        <w:ind w:firstLine="540"/>
        <w:jc w:val="both"/>
        <w:rPr>
          <w:sz w:val="26"/>
          <w:szCs w:val="26"/>
        </w:rPr>
      </w:pPr>
      <w:r w:rsidRPr="00E10B9B">
        <w:rPr>
          <w:color w:val="0D0D0D" w:themeColor="text1" w:themeTint="F2"/>
          <w:sz w:val="26"/>
          <w:szCs w:val="26"/>
        </w:rPr>
        <w:t xml:space="preserve">копию дислокации дорожных </w:t>
      </w:r>
      <w:r w:rsidRPr="00E10B9B">
        <w:rPr>
          <w:sz w:val="26"/>
          <w:szCs w:val="26"/>
        </w:rPr>
        <w:t>знаков, из которой усматрива</w:t>
      </w:r>
      <w:r w:rsidRPr="00E10B9B">
        <w:rPr>
          <w:sz w:val="26"/>
          <w:szCs w:val="26"/>
        </w:rPr>
        <w:t>ется, что районе д</w:t>
      </w:r>
      <w:r w:rsidRPr="009862A6">
        <w:rPr>
          <w:color w:val="0D0D0D" w:themeColor="text1" w:themeTint="F2"/>
          <w:sz w:val="27"/>
          <w:szCs w:val="27"/>
        </w:rPr>
        <w:t>.</w:t>
      </w:r>
      <w:r>
        <w:rPr>
          <w:color w:val="0D0D0D" w:themeColor="text1" w:themeTint="F2"/>
          <w:sz w:val="27"/>
          <w:szCs w:val="27"/>
        </w:rPr>
        <w:t xml:space="preserve"> 97 по ул. Мира  </w:t>
      </w:r>
      <w:r w:rsidRPr="009862A6">
        <w:rPr>
          <w:color w:val="0D0D0D" w:themeColor="text1" w:themeTint="F2"/>
          <w:sz w:val="27"/>
          <w:szCs w:val="27"/>
        </w:rPr>
        <w:t xml:space="preserve"> г. Нижневартовска</w:t>
      </w:r>
      <w:r>
        <w:rPr>
          <w:color w:val="0D0D0D" w:themeColor="text1" w:themeTint="F2"/>
          <w:sz w:val="27"/>
          <w:szCs w:val="27"/>
        </w:rPr>
        <w:t xml:space="preserve"> </w:t>
      </w:r>
      <w:r w:rsidRPr="00E10B9B">
        <w:rPr>
          <w:sz w:val="26"/>
          <w:szCs w:val="26"/>
        </w:rPr>
        <w:t xml:space="preserve">проходит дорога с </w:t>
      </w:r>
      <w:r w:rsidRPr="00E10B9B">
        <w:rPr>
          <w:bCs/>
          <w:sz w:val="26"/>
          <w:szCs w:val="26"/>
        </w:rPr>
        <w:t>двусторонним движением, имеющим четыре полосы для движения</w:t>
      </w:r>
      <w:r>
        <w:rPr>
          <w:sz w:val="26"/>
          <w:szCs w:val="26"/>
        </w:rPr>
        <w:t>.</w:t>
      </w:r>
    </w:p>
    <w:p w:rsidR="00052175" w:rsidRPr="00E10B9B" w:rsidP="0005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B9B">
        <w:rPr>
          <w:rFonts w:ascii="Times New Roman" w:hAnsi="Times New Roman" w:cs="Times New Roman"/>
          <w:sz w:val="26"/>
          <w:szCs w:val="26"/>
        </w:rPr>
        <w:t xml:space="preserve">Из диспозиции ч. 4 ст.12.15 Кодекса РФ об административных правонарушениях следует, что в административно-противоправным и </w:t>
      </w:r>
      <w:r w:rsidRPr="00E10B9B">
        <w:rPr>
          <w:rFonts w:ascii="Times New Roman" w:hAnsi="Times New Roman" w:cs="Times New Roman"/>
          <w:sz w:val="26"/>
          <w:szCs w:val="26"/>
        </w:rPr>
        <w:t>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052175" w:rsidRPr="00E10B9B" w:rsidP="00052175">
      <w:pPr>
        <w:pStyle w:val="Heading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E10B9B">
        <w:rPr>
          <w:rFonts w:ascii="Times New Roman" w:hAnsi="Times New Roman" w:cs="Times New Roman"/>
          <w:b w:val="0"/>
          <w:color w:val="auto"/>
          <w:sz w:val="26"/>
          <w:szCs w:val="26"/>
        </w:rPr>
        <w:t>При этом наличие в действиях водителя п</w:t>
      </w:r>
      <w:r w:rsidRPr="00E10B9B">
        <w:rPr>
          <w:rFonts w:ascii="Times New Roman" w:hAnsi="Times New Roman" w:cs="Times New Roman"/>
          <w:b w:val="0"/>
          <w:color w:val="auto"/>
          <w:sz w:val="26"/>
          <w:szCs w:val="26"/>
        </w:rPr>
        <w:t>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</w:t>
      </w:r>
      <w:r w:rsidRPr="00E10B9B">
        <w:rPr>
          <w:rFonts w:ascii="Times New Roman" w:hAnsi="Times New Roman" w:cs="Times New Roman"/>
          <w:b w:val="0"/>
          <w:color w:val="auto"/>
          <w:sz w:val="26"/>
          <w:szCs w:val="26"/>
        </w:rPr>
        <w:t>ения Российской Федерации.</w:t>
      </w:r>
      <w:r w:rsidRPr="00E10B9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10B9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Именно на это ориентирует суды пункт 15 постановления Пленума Верховного Суда Российской Федерации от 25 июня </w:t>
      </w:r>
      <w:r w:rsidRPr="00E10B9B">
        <w:rPr>
          <w:rFonts w:ascii="Times New Roman" w:hAnsi="Times New Roman" w:cs="Times New Roman"/>
          <w:b w:val="0"/>
          <w:color w:val="auto"/>
          <w:sz w:val="26"/>
          <w:szCs w:val="26"/>
        </w:rPr>
        <w:t>2019 года № 20 "О некоторых вопросах, возникающих в судебной практике при рассмотрении дел об административных правонар</w:t>
      </w:r>
      <w:r w:rsidRPr="00E10B9B">
        <w:rPr>
          <w:rFonts w:ascii="Times New Roman" w:hAnsi="Times New Roman" w:cs="Times New Roman"/>
          <w:b w:val="0"/>
          <w:color w:val="auto"/>
          <w:sz w:val="26"/>
          <w:szCs w:val="26"/>
        </w:rPr>
        <w:t>ушениях, предусмотренных главой 12 Кодекса Российской Федерации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</w:t>
      </w:r>
      <w:r w:rsidRPr="00E10B9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 соблюдением требований </w:t>
      </w:r>
      <w:hyperlink r:id="rId4" w:history="1">
        <w:r w:rsidRPr="00E10B9B">
          <w:rPr>
            <w:rFonts w:ascii="Times New Roman" w:hAnsi="Times New Roman" w:cs="Times New Roman"/>
            <w:b w:val="0"/>
            <w:color w:val="auto"/>
            <w:sz w:val="26"/>
            <w:szCs w:val="26"/>
          </w:rPr>
          <w:t>ПДД</w:t>
        </w:r>
      </w:hyperlink>
      <w:r w:rsidRPr="00E10B9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РФ, однако завершившего данный маневр в нарушение указанных требований. </w:t>
      </w:r>
    </w:p>
    <w:p w:rsidR="00052175" w:rsidRPr="00E10B9B" w:rsidP="000521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B9B">
        <w:rPr>
          <w:rFonts w:ascii="Times New Roman" w:hAnsi="Times New Roman" w:cs="Times New Roman"/>
          <w:sz w:val="26"/>
          <w:szCs w:val="26"/>
        </w:rPr>
        <w:t>Противоправный выезд на сторону дороги, предназначенную для встречного движения, представляет повышенную опасност</w:t>
      </w:r>
      <w:r w:rsidRPr="00E10B9B">
        <w:rPr>
          <w:rFonts w:ascii="Times New Roman" w:hAnsi="Times New Roman" w:cs="Times New Roman"/>
          <w:sz w:val="26"/>
          <w:szCs w:val="26"/>
        </w:rPr>
        <w:t xml:space="preserve">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E10B9B">
          <w:rPr>
            <w:rFonts w:ascii="Times New Roman" w:hAnsi="Times New Roman" w:cs="Times New Roman"/>
            <w:sz w:val="26"/>
            <w:szCs w:val="26"/>
          </w:rPr>
          <w:t>части 4 статьи 12.15</w:t>
        </w:r>
      </w:hyperlink>
      <w:r w:rsidRPr="00E10B9B">
        <w:rPr>
          <w:rFonts w:ascii="Times New Roman" w:hAnsi="Times New Roman" w:cs="Times New Roman"/>
          <w:sz w:val="26"/>
          <w:szCs w:val="26"/>
        </w:rPr>
        <w:t xml:space="preserve"> КоАП РФ во взаимосвязи с его </w:t>
      </w:r>
      <w:hyperlink r:id="rId6" w:history="1">
        <w:r w:rsidRPr="00E10B9B">
          <w:rPr>
            <w:rFonts w:ascii="Times New Roman" w:hAnsi="Times New Roman" w:cs="Times New Roman"/>
            <w:sz w:val="26"/>
            <w:szCs w:val="26"/>
          </w:rPr>
          <w:t>статьями 2.1</w:t>
        </w:r>
      </w:hyperlink>
      <w:r w:rsidRPr="00E10B9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E10B9B">
          <w:rPr>
            <w:rFonts w:ascii="Times New Roman" w:hAnsi="Times New Roman" w:cs="Times New Roman"/>
            <w:sz w:val="26"/>
            <w:szCs w:val="26"/>
          </w:rPr>
          <w:t>2.2</w:t>
        </w:r>
      </w:hyperlink>
      <w:r w:rsidRPr="00E10B9B">
        <w:rPr>
          <w:rFonts w:ascii="Times New Roman" w:hAnsi="Times New Roman" w:cs="Times New Roman"/>
          <w:sz w:val="26"/>
          <w:szCs w:val="26"/>
        </w:rPr>
        <w:t xml:space="preserve"> подлежат лица, совершившие соответствующее деяние как умышленно, так и по</w:t>
      </w:r>
      <w:r w:rsidRPr="00E10B9B">
        <w:rPr>
          <w:rFonts w:ascii="Times New Roman" w:hAnsi="Times New Roman" w:cs="Times New Roman"/>
          <w:sz w:val="26"/>
          <w:szCs w:val="26"/>
        </w:rPr>
        <w:t xml:space="preserve">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8" w:history="1">
        <w:r w:rsidRPr="00E10B9B">
          <w:rPr>
            <w:rFonts w:ascii="Times New Roman" w:hAnsi="Times New Roman" w:cs="Times New Roman"/>
            <w:sz w:val="26"/>
            <w:szCs w:val="26"/>
          </w:rPr>
          <w:t>части 2 статьи 4.1</w:t>
        </w:r>
      </w:hyperlink>
      <w:r w:rsidRPr="00E10B9B">
        <w:rPr>
          <w:rFonts w:ascii="Times New Roman" w:hAnsi="Times New Roman" w:cs="Times New Roman"/>
          <w:sz w:val="26"/>
          <w:szCs w:val="26"/>
        </w:rPr>
        <w:t xml:space="preserve"> КоА</w:t>
      </w:r>
      <w:r w:rsidRPr="00E10B9B">
        <w:rPr>
          <w:rFonts w:ascii="Times New Roman" w:hAnsi="Times New Roman" w:cs="Times New Roman"/>
          <w:sz w:val="26"/>
          <w:szCs w:val="26"/>
        </w:rPr>
        <w:t>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</w:t>
      </w:r>
      <w:r w:rsidRPr="00E10B9B">
        <w:rPr>
          <w:rFonts w:ascii="Times New Roman" w:hAnsi="Times New Roman" w:cs="Times New Roman"/>
          <w:sz w:val="26"/>
          <w:szCs w:val="26"/>
        </w:rPr>
        <w:t>тственность, и обстоятельства, отягчающие административную ответственность.</w:t>
      </w:r>
    </w:p>
    <w:p w:rsidR="00052175" w:rsidRPr="00E10B9B" w:rsidP="000521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B9B">
        <w:rPr>
          <w:rFonts w:ascii="Times New Roman" w:hAnsi="Times New Roman" w:cs="Times New Roman"/>
          <w:sz w:val="26"/>
          <w:szCs w:val="26"/>
        </w:rPr>
        <w:t>В силу п. 9.2 Правил дорожного движения РФ, на дорогах с двусторонним движением, имеющих четыре или более полосы, запрещается выезжать для обгона или объезда на полосу, предназначе</w:t>
      </w:r>
      <w:r w:rsidRPr="00E10B9B">
        <w:rPr>
          <w:rFonts w:ascii="Times New Roman" w:hAnsi="Times New Roman" w:cs="Times New Roman"/>
          <w:sz w:val="26"/>
          <w:szCs w:val="26"/>
        </w:rPr>
        <w:t>нную для встречного движения. На таких дорогах повороты налево или развороты могут выполняться на перекрестках и в других местах, где это не запрещено Правилами, знаками и (или) разметкой.</w:t>
      </w:r>
    </w:p>
    <w:p w:rsidR="00052175" w:rsidRPr="00E10B9B" w:rsidP="0005217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10B9B">
        <w:rPr>
          <w:sz w:val="26"/>
          <w:szCs w:val="26"/>
        </w:rPr>
        <w:t>В соответствии с частью 4 статьи 12.15 Кодекса РФ об административн</w:t>
      </w:r>
      <w:r w:rsidRPr="00E10B9B">
        <w:rPr>
          <w:sz w:val="26"/>
          <w:szCs w:val="26"/>
        </w:rPr>
        <w:t>ых правонарушениях выезд в нарушение </w:t>
      </w:r>
      <w:hyperlink r:id="rId9" w:anchor="/document/1305770/entry/1009" w:history="1">
        <w:r w:rsidRPr="00E10B9B">
          <w:rPr>
            <w:rStyle w:val="Hyperlink"/>
            <w:sz w:val="26"/>
            <w:szCs w:val="26"/>
          </w:rPr>
          <w:t>Правил</w:t>
        </w:r>
      </w:hyperlink>
      <w:r w:rsidRPr="00E10B9B">
        <w:rPr>
          <w:sz w:val="26"/>
          <w:szCs w:val="26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</w:t>
      </w:r>
      <w:r w:rsidRPr="00E10B9B">
        <w:rPr>
          <w:sz w:val="26"/>
          <w:szCs w:val="26"/>
        </w:rPr>
        <w:t>аев, предусмотренных </w:t>
      </w:r>
      <w:hyperlink r:id="rId9" w:anchor="/document/12125267/entry/121503" w:history="1">
        <w:r w:rsidRPr="00E10B9B">
          <w:rPr>
            <w:rStyle w:val="Hyperlink"/>
            <w:sz w:val="26"/>
            <w:szCs w:val="26"/>
          </w:rPr>
          <w:t>частью 3</w:t>
        </w:r>
      </w:hyperlink>
      <w:r w:rsidRPr="00E10B9B">
        <w:rPr>
          <w:sz w:val="26"/>
          <w:szCs w:val="26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052175" w:rsidRPr="00E10B9B" w:rsidP="000521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B9B">
        <w:rPr>
          <w:rFonts w:ascii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Ишмурзиным Д.И. </w:t>
      </w:r>
      <w:r w:rsidRPr="00E10B9B">
        <w:rPr>
          <w:rFonts w:ascii="Times New Roman" w:hAnsi="Times New Roman" w:cs="Times New Roman"/>
          <w:sz w:val="26"/>
          <w:szCs w:val="26"/>
        </w:rPr>
        <w:t xml:space="preserve"> выезда на полосу для встречного движения в </w:t>
      </w:r>
      <w:r w:rsidRPr="00E10B9B">
        <w:rPr>
          <w:rFonts w:ascii="Times New Roman" w:hAnsi="Times New Roman" w:cs="Times New Roman"/>
          <w:sz w:val="26"/>
          <w:szCs w:val="26"/>
        </w:rPr>
        <w:t>нарушение Правил дорожного движения установлен, виновность последне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E10B9B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вид</w:t>
      </w:r>
      <w:r w:rsidRPr="00E10B9B">
        <w:rPr>
          <w:rFonts w:ascii="Times New Roman" w:hAnsi="Times New Roman" w:cs="Times New Roman"/>
          <w:sz w:val="26"/>
          <w:szCs w:val="26"/>
        </w:rPr>
        <w:t>еофиксацией, дислокацией дорожных знаков.</w:t>
      </w:r>
    </w:p>
    <w:p w:rsidR="00052175" w:rsidRPr="00E10B9B" w:rsidP="000521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B9B">
        <w:rPr>
          <w:rFonts w:ascii="Times New Roman" w:hAnsi="Times New Roman" w:cs="Times New Roman"/>
          <w:sz w:val="26"/>
          <w:szCs w:val="26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052175" w:rsidRPr="00E10B9B" w:rsidP="00052175">
      <w:pPr>
        <w:pStyle w:val="ConsPlusNormal"/>
        <w:ind w:firstLine="540"/>
        <w:jc w:val="both"/>
        <w:rPr>
          <w:sz w:val="26"/>
          <w:szCs w:val="26"/>
        </w:rPr>
      </w:pPr>
      <w:r w:rsidRPr="00E10B9B">
        <w:rPr>
          <w:sz w:val="26"/>
          <w:szCs w:val="26"/>
        </w:rPr>
        <w:t xml:space="preserve">Таким образом, выезд </w:t>
      </w:r>
      <w:r>
        <w:rPr>
          <w:color w:val="0D0D0D" w:themeColor="text1" w:themeTint="F2"/>
          <w:sz w:val="27"/>
          <w:szCs w:val="27"/>
        </w:rPr>
        <w:t>Ишмурзина Д.И.</w:t>
      </w:r>
      <w:r>
        <w:rPr>
          <w:sz w:val="26"/>
          <w:szCs w:val="26"/>
        </w:rPr>
        <w:t xml:space="preserve"> </w:t>
      </w:r>
      <w:r w:rsidRPr="00E10B9B">
        <w:rPr>
          <w:sz w:val="26"/>
          <w:szCs w:val="26"/>
        </w:rPr>
        <w:t>в нарушение </w:t>
      </w:r>
      <w:hyperlink r:id="rId9" w:anchor="/document/1305770/entry/1009" w:history="1">
        <w:r w:rsidRPr="00E10B9B">
          <w:rPr>
            <w:rStyle w:val="Hyperlink"/>
            <w:sz w:val="26"/>
            <w:szCs w:val="26"/>
          </w:rPr>
          <w:t>Правил</w:t>
        </w:r>
      </w:hyperlink>
      <w:r w:rsidRPr="00E10B9B">
        <w:rPr>
          <w:sz w:val="26"/>
          <w:szCs w:val="26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</w:t>
      </w:r>
      <w:r w:rsidRPr="00E10B9B">
        <w:rPr>
          <w:sz w:val="26"/>
          <w:szCs w:val="26"/>
        </w:rPr>
        <w:t>ировой судья квалифицирует его действия по ч. 4 ст. 12.15 Кодекса Российской Федерации об административных правонарушениях.</w:t>
      </w:r>
    </w:p>
    <w:p w:rsidR="00052175" w:rsidRPr="00E10B9B" w:rsidP="000521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10B9B">
        <w:rPr>
          <w:rFonts w:ascii="Times New Roman" w:hAnsi="Times New Roman" w:cs="Times New Roman"/>
          <w:sz w:val="26"/>
          <w:szCs w:val="26"/>
        </w:rPr>
        <w:t xml:space="preserve"> соответствии со </w:t>
      </w:r>
      <w:r>
        <w:rPr>
          <w:rFonts w:ascii="Times New Roman" w:hAnsi="Times New Roman" w:cs="Times New Roman"/>
          <w:sz w:val="26"/>
          <w:szCs w:val="26"/>
        </w:rPr>
        <w:t>ст.с</w:t>
      </w:r>
      <w:r w:rsidRPr="00E10B9B">
        <w:rPr>
          <w:rFonts w:ascii="Times New Roman" w:hAnsi="Times New Roman" w:cs="Times New Roman"/>
          <w:sz w:val="26"/>
          <w:szCs w:val="26"/>
        </w:rPr>
        <w:t xml:space="preserve">т. </w:t>
      </w:r>
      <w:r>
        <w:rPr>
          <w:rFonts w:ascii="Times New Roman" w:hAnsi="Times New Roman" w:cs="Times New Roman"/>
          <w:sz w:val="26"/>
          <w:szCs w:val="26"/>
        </w:rPr>
        <w:t xml:space="preserve">4.2 и </w:t>
      </w:r>
      <w:r w:rsidRPr="00E10B9B">
        <w:rPr>
          <w:rFonts w:ascii="Times New Roman" w:hAnsi="Times New Roman" w:cs="Times New Roman"/>
          <w:sz w:val="26"/>
          <w:szCs w:val="26"/>
        </w:rPr>
        <w:t xml:space="preserve">4.3 КоАП РФ </w:t>
      </w:r>
      <w:r>
        <w:rPr>
          <w:rFonts w:ascii="Times New Roman" w:hAnsi="Times New Roman" w:cs="Times New Roman"/>
          <w:sz w:val="26"/>
          <w:szCs w:val="26"/>
        </w:rPr>
        <w:t xml:space="preserve">  обстоятельств</w:t>
      </w:r>
      <w:r w:rsidRPr="00E10B9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смягчающих и </w:t>
      </w:r>
      <w:r w:rsidRPr="00E10B9B">
        <w:rPr>
          <w:rFonts w:ascii="Times New Roman" w:hAnsi="Times New Roman" w:cs="Times New Roman"/>
          <w:sz w:val="26"/>
          <w:szCs w:val="26"/>
        </w:rPr>
        <w:t>отягчающи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E10B9B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дминистративную ответственность, мировым судьей</w:t>
      </w:r>
      <w:r>
        <w:rPr>
          <w:rFonts w:ascii="Times New Roman" w:hAnsi="Times New Roman" w:cs="Times New Roman"/>
          <w:sz w:val="26"/>
          <w:szCs w:val="26"/>
        </w:rPr>
        <w:t xml:space="preserve"> не установлено.</w:t>
      </w:r>
    </w:p>
    <w:p w:rsidR="00052175" w:rsidRPr="00E10B9B" w:rsidP="000521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B9B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наличие обстоятельств, смягчающих и </w:t>
      </w:r>
      <w:r>
        <w:rPr>
          <w:rFonts w:ascii="Times New Roman" w:hAnsi="Times New Roman" w:cs="Times New Roman"/>
          <w:sz w:val="26"/>
          <w:szCs w:val="26"/>
        </w:rPr>
        <w:t xml:space="preserve">отсутствие обстоятельств, </w:t>
      </w:r>
      <w:r w:rsidRPr="00E10B9B">
        <w:rPr>
          <w:rFonts w:ascii="Times New Roman" w:hAnsi="Times New Roman" w:cs="Times New Roman"/>
          <w:sz w:val="26"/>
          <w:szCs w:val="26"/>
        </w:rPr>
        <w:t xml:space="preserve">отягчающих  административную ответственность, </w:t>
      </w:r>
      <w:r w:rsidRPr="00E10B9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прихо</w:t>
      </w:r>
      <w:r w:rsidRPr="00E10B9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дит к выводу, что наказание возможно назначить в </w:t>
      </w:r>
      <w:r w:rsidRPr="00E10B9B">
        <w:rPr>
          <w:rFonts w:ascii="Times New Roman" w:hAnsi="Times New Roman" w:cs="Times New Roman"/>
          <w:sz w:val="26"/>
          <w:szCs w:val="26"/>
        </w:rPr>
        <w:t xml:space="preserve">виде административного штрафа. </w:t>
      </w:r>
    </w:p>
    <w:p w:rsidR="00052175" w:rsidRPr="00E10B9B" w:rsidP="00052175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E10B9B">
        <w:rPr>
          <w:sz w:val="26"/>
          <w:szCs w:val="26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052175" w:rsidRPr="00E10B9B" w:rsidP="000521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0B9B">
        <w:rPr>
          <w:rFonts w:ascii="Times New Roman" w:hAnsi="Times New Roman" w:cs="Times New Roman"/>
          <w:sz w:val="26"/>
          <w:szCs w:val="26"/>
        </w:rPr>
        <w:t xml:space="preserve">ПОСТАНОВИЛ: </w:t>
      </w:r>
    </w:p>
    <w:p w:rsidR="00052175" w:rsidRPr="002555E2" w:rsidP="00052175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>
        <w:rPr>
          <w:b/>
          <w:color w:val="0D0D0D" w:themeColor="text1" w:themeTint="F2"/>
          <w:sz w:val="27"/>
          <w:szCs w:val="27"/>
        </w:rPr>
        <w:t>Ишмурзина Дамир</w:t>
      </w:r>
      <w:r w:rsidR="00884609">
        <w:rPr>
          <w:b/>
          <w:color w:val="0D0D0D" w:themeColor="text1" w:themeTint="F2"/>
          <w:sz w:val="27"/>
          <w:szCs w:val="27"/>
        </w:rPr>
        <w:t>а</w:t>
      </w:r>
      <w:r>
        <w:rPr>
          <w:b/>
          <w:color w:val="0D0D0D" w:themeColor="text1" w:themeTint="F2"/>
          <w:sz w:val="27"/>
          <w:szCs w:val="27"/>
        </w:rPr>
        <w:t xml:space="preserve"> Ильгизовича</w:t>
      </w:r>
      <w:r w:rsidRPr="00E10B9B">
        <w:rPr>
          <w:sz w:val="26"/>
          <w:szCs w:val="26"/>
        </w:rPr>
        <w:t xml:space="preserve"> признать виновн</w:t>
      </w:r>
      <w:r>
        <w:rPr>
          <w:sz w:val="26"/>
          <w:szCs w:val="26"/>
        </w:rPr>
        <w:t>ым</w:t>
      </w:r>
      <w:r w:rsidRPr="00E10B9B">
        <w:rPr>
          <w:sz w:val="26"/>
          <w:szCs w:val="26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</w:t>
      </w:r>
      <w:r>
        <w:rPr>
          <w:color w:val="0D0D0D" w:themeColor="text1" w:themeTint="F2"/>
          <w:szCs w:val="28"/>
        </w:rPr>
        <w:t xml:space="preserve">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052175" w:rsidRPr="002555E2" w:rsidP="000521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</w:t>
      </w:r>
      <w:r w:rsidRPr="002555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), КПП 860101001, ИНН 8601010390, БИК УФК 007162163, Единый казначейский расчетный счет 401028</w:t>
      </w:r>
      <w:r w:rsidRPr="002555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75</w:t>
      </w:r>
      <w:r w:rsidRPr="002555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000, </w:t>
      </w:r>
      <w:r w:rsidRPr="008C0B0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  <w:lang w:eastAsia="ru-RU"/>
        </w:rPr>
        <w:t>УИН 188104862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  <w:lang w:eastAsia="ru-RU"/>
        </w:rPr>
        <w:t>60480001284.</w:t>
      </w:r>
      <w:r w:rsidRPr="002555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</w:p>
    <w:p w:rsidR="00052175" w:rsidP="00052175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соответствии с ч. 1 ст. 32.2 Кодекса РФ об 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0"/>
          <w:lang w:eastAsia="ru-RU"/>
        </w:rPr>
        <w:t>административных правонарушениях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административный штраф должен быть уплачен в полном размере лицом, привлеченным к административной ответственности, не </w:t>
      </w: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 шестидесяти дней со дня вступления постановления о </w:t>
      </w: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D34E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31.5</w:t>
        </w:r>
      </w:hyperlink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РФ об административных правонарушениях.</w:t>
      </w:r>
    </w:p>
    <w:p w:rsidR="00052175" w:rsidRPr="00125C95" w:rsidP="00052175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соответствии с п. 1.3 ст. 32.2 Кодекса РФ об административных правонарушениях</w:t>
      </w: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 уплате административного штрафа не позднее </w:t>
      </w:r>
      <w:r w:rsidRPr="00125C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</w:t>
      </w:r>
      <w:r w:rsidRPr="00125C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пяти) рублей.</w:t>
      </w:r>
    </w:p>
    <w:p w:rsidR="00052175" w:rsidRPr="00E10B9B" w:rsidP="00052175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125C95">
        <w:rPr>
          <w:sz w:val="26"/>
          <w:szCs w:val="26"/>
        </w:rPr>
        <w:t>В случае, если исполнение постановления о назначении административного</w:t>
      </w:r>
      <w:r w:rsidRPr="00E10B9B">
        <w:rPr>
          <w:sz w:val="26"/>
          <w:szCs w:val="26"/>
        </w:rPr>
        <w:t xml:space="preserve">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052175" w:rsidRPr="00E10B9B" w:rsidP="000521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B9B">
        <w:rPr>
          <w:rFonts w:ascii="Times New Roman" w:hAnsi="Times New Roman" w:cs="Times New Roman"/>
          <w:sz w:val="26"/>
          <w:szCs w:val="26"/>
        </w:rPr>
        <w:t xml:space="preserve">Квитанцию об </w:t>
      </w:r>
      <w:r w:rsidRPr="00E10B9B">
        <w:rPr>
          <w:rFonts w:ascii="Times New Roman" w:hAnsi="Times New Roman" w:cs="Times New Roman"/>
          <w:sz w:val="26"/>
          <w:szCs w:val="26"/>
        </w:rPr>
        <w:t>оплате штрафа необходимо представить мировому судье судебного участка №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0B9B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rFonts w:ascii="Times New Roman" w:hAnsi="Times New Roman" w:cs="Times New Roman"/>
          <w:sz w:val="26"/>
          <w:szCs w:val="26"/>
        </w:rPr>
        <w:t>224</w:t>
      </w:r>
      <w:r w:rsidRPr="00E10B9B">
        <w:rPr>
          <w:rFonts w:ascii="Times New Roman" w:hAnsi="Times New Roman" w:cs="Times New Roman"/>
          <w:sz w:val="26"/>
          <w:szCs w:val="26"/>
        </w:rPr>
        <w:t>.</w:t>
      </w:r>
    </w:p>
    <w:p w:rsidR="00052175" w:rsidRPr="00E10B9B" w:rsidP="000521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B9B">
        <w:rPr>
          <w:rFonts w:ascii="Times New Roman" w:hAnsi="Times New Roman" w:cs="Times New Roman"/>
          <w:sz w:val="26"/>
          <w:szCs w:val="26"/>
        </w:rPr>
        <w:t>Н</w:t>
      </w:r>
      <w:r w:rsidRPr="00E10B9B">
        <w:rPr>
          <w:rFonts w:ascii="Times New Roman" w:hAnsi="Times New Roman" w:cs="Times New Roman"/>
          <w:sz w:val="26"/>
          <w:szCs w:val="26"/>
        </w:rPr>
        <w:t xml:space="preserve">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052175" w:rsidRPr="00E10B9B" w:rsidP="000521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B9B">
        <w:rPr>
          <w:rFonts w:ascii="Times New Roman" w:hAnsi="Times New Roman" w:cs="Times New Roman"/>
          <w:sz w:val="26"/>
          <w:szCs w:val="26"/>
        </w:rPr>
        <w:t>Постановление может быть обжаловано в Нижневартовский городской суд в течение</w:t>
      </w:r>
      <w:r w:rsidRPr="00E10B9B">
        <w:rPr>
          <w:rFonts w:ascii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hAnsi="Times New Roman" w:cs="Times New Roman"/>
          <w:sz w:val="26"/>
          <w:szCs w:val="26"/>
        </w:rPr>
        <w:t>дней</w:t>
      </w:r>
      <w:r w:rsidRPr="00E10B9B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0B9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52175" w:rsidP="00052175">
      <w:pPr>
        <w:pStyle w:val="PlainText"/>
        <w:ind w:right="-5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052175" w:rsidRPr="00E10B9B" w:rsidP="00052175">
      <w:pPr>
        <w:pStyle w:val="PlainText"/>
        <w:ind w:right="-5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052175" w:rsidRPr="00E10B9B" w:rsidP="00052175">
      <w:pPr>
        <w:pStyle w:val="PlainText"/>
        <w:ind w:right="-5"/>
        <w:rPr>
          <w:rFonts w:ascii="Times New Roman" w:eastAsia="MS Mincho" w:hAnsi="Times New Roman" w:cs="Times New Roman"/>
          <w:bCs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</w:rPr>
        <w:t>***</w:t>
      </w:r>
    </w:p>
    <w:p w:rsidR="00052175" w:rsidRPr="00E10B9B" w:rsidP="00052175">
      <w:pPr>
        <w:pStyle w:val="PlainText"/>
        <w:ind w:right="-5"/>
        <w:rPr>
          <w:sz w:val="26"/>
          <w:szCs w:val="26"/>
        </w:rPr>
      </w:pPr>
      <w:r w:rsidRPr="00E10B9B">
        <w:rPr>
          <w:rFonts w:ascii="Times New Roman" w:eastAsia="MS Mincho" w:hAnsi="Times New Roman" w:cs="Times New Roman"/>
          <w:bCs/>
          <w:sz w:val="26"/>
          <w:szCs w:val="26"/>
        </w:rPr>
        <w:t xml:space="preserve">Судебного участка №1 </w:t>
      </w:r>
      <w:r w:rsidRPr="00E10B9B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E10B9B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E10B9B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E10B9B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E10B9B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E10B9B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E10B9B"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</w:t>
      </w:r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        </w:t>
      </w:r>
      <w:r w:rsidRPr="00E10B9B">
        <w:rPr>
          <w:rFonts w:ascii="Times New Roman" w:eastAsia="MS Mincho" w:hAnsi="Times New Roman" w:cs="Times New Roman"/>
          <w:bCs/>
          <w:sz w:val="26"/>
          <w:szCs w:val="26"/>
        </w:rPr>
        <w:t>О.В.Вдовина</w:t>
      </w:r>
    </w:p>
    <w:p w:rsidR="00052175" w:rsidP="00052175"/>
    <w:p w:rsidR="00052175" w:rsidP="00052175"/>
    <w:p w:rsidR="00052175" w:rsidP="00052175">
      <w:pPr>
        <w:spacing w:after="0" w:line="240" w:lineRule="auto"/>
        <w:ind w:firstLine="540"/>
        <w:jc w:val="both"/>
      </w:pPr>
    </w:p>
    <w:p w:rsidR="00052175" w:rsidP="00052175"/>
    <w:p w:rsidR="00052175" w:rsidRPr="00250649" w:rsidP="00052175">
      <w:pPr>
        <w:rPr>
          <w:color w:val="0D0D0D" w:themeColor="text1" w:themeTint="F2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052175" w:rsidP="00052175"/>
    <w:p w:rsidR="00052175" w:rsidP="00052175"/>
    <w:p w:rsidR="00052175" w:rsidP="00052175"/>
    <w:p w:rsidR="00052175" w:rsidP="00052175"/>
    <w:p w:rsidR="00052175" w:rsidP="00052175"/>
    <w:p w:rsidR="007E09A1"/>
    <w:sectPr w:rsidSect="004D3AD1">
      <w:headerReference w:type="even" r:id="rId11"/>
      <w:headerReference w:type="default" r:id="rId12"/>
      <w:pgSz w:w="11906" w:h="16838"/>
      <w:pgMar w:top="1134" w:right="850" w:bottom="1134" w:left="1701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71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06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71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B60">
      <w:rPr>
        <w:rStyle w:val="PageNumber"/>
        <w:noProof/>
      </w:rPr>
      <w:t>3</w:t>
    </w:r>
    <w:r>
      <w:rPr>
        <w:rStyle w:val="PageNumber"/>
      </w:rPr>
      <w:fldChar w:fldCharType="end"/>
    </w:r>
  </w:p>
  <w:p w:rsidR="00806F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75"/>
    <w:rsid w:val="00052175"/>
    <w:rsid w:val="000B1403"/>
    <w:rsid w:val="0012296E"/>
    <w:rsid w:val="00125C95"/>
    <w:rsid w:val="001A046D"/>
    <w:rsid w:val="001F1B60"/>
    <w:rsid w:val="00250649"/>
    <w:rsid w:val="002555E2"/>
    <w:rsid w:val="0051076C"/>
    <w:rsid w:val="00510DC6"/>
    <w:rsid w:val="00521D5B"/>
    <w:rsid w:val="00575C78"/>
    <w:rsid w:val="007E09A1"/>
    <w:rsid w:val="00806F71"/>
    <w:rsid w:val="00836D4C"/>
    <w:rsid w:val="00870EEC"/>
    <w:rsid w:val="00884609"/>
    <w:rsid w:val="008C0B02"/>
    <w:rsid w:val="009862A6"/>
    <w:rsid w:val="009905DD"/>
    <w:rsid w:val="00AC1573"/>
    <w:rsid w:val="00B01D2E"/>
    <w:rsid w:val="00B16EF8"/>
    <w:rsid w:val="00BB02C5"/>
    <w:rsid w:val="00D34EC5"/>
    <w:rsid w:val="00E10B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5DCF2C0-9DB4-4765-864E-3F4DEDD0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75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uiPriority w:val="99"/>
    <w:qFormat/>
    <w:rsid w:val="0005217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5217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semiHidden/>
    <w:unhideWhenUsed/>
    <w:rsid w:val="00052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052175"/>
  </w:style>
  <w:style w:type="character" w:styleId="PageNumber">
    <w:name w:val="page number"/>
    <w:basedOn w:val="DefaultParagraphFont"/>
    <w:rsid w:val="00052175"/>
  </w:style>
  <w:style w:type="paragraph" w:styleId="BodyTextIndent">
    <w:name w:val="Body Text Indent"/>
    <w:basedOn w:val="Normal"/>
    <w:link w:val="a0"/>
    <w:rsid w:val="0005217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0521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521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052175"/>
    <w:rPr>
      <w:color w:val="0000FF"/>
      <w:u w:val="single"/>
    </w:rPr>
  </w:style>
  <w:style w:type="paragraph" w:styleId="PlainText">
    <w:name w:val="Plain Text"/>
    <w:basedOn w:val="Normal"/>
    <w:link w:val="a1"/>
    <w:rsid w:val="0005217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1">
    <w:name w:val="Текст Знак"/>
    <w:basedOn w:val="DefaultParagraphFont"/>
    <w:link w:val="PlainText"/>
    <w:rsid w:val="0005217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05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